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642E">
      <w:pPr>
        <w:rPr>
          <w:rFonts w:ascii="Calibri" w:hAnsi="Calibri" w:eastAsia="SimSun" w:cs="Calibri"/>
          <w:b/>
          <w:bCs/>
          <w:sz w:val="24"/>
          <w:szCs w:val="24"/>
          <w:lang w:val="el-GR"/>
        </w:rPr>
      </w:pPr>
      <w:r>
        <w:rPr>
          <w:rFonts w:ascii="Calibri" w:hAnsi="Calibri" w:eastAsia="SimSun" w:cs="Calibri"/>
          <w:b/>
          <w:bCs/>
          <w:sz w:val="24"/>
          <w:szCs w:val="24"/>
          <w:lang w:val="el-GR"/>
        </w:rPr>
        <w:t xml:space="preserve">ΒΡΑΒΕΙΑ </w:t>
      </w:r>
    </w:p>
    <w:p w14:paraId="1EF704EA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Θα απονεµηθούν </w:t>
      </w:r>
      <w:r>
        <w:rPr>
          <w:rFonts w:ascii="Calibri" w:hAnsi="Calibri" w:eastAsia="SimSun" w:cs="Calibri"/>
          <w:i/>
          <w:iCs/>
          <w:sz w:val="24"/>
          <w:szCs w:val="24"/>
          <w:lang w:val="el-GR"/>
        </w:rPr>
        <w:t>δύο βραβεία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στις εργασίες που θα έχουν λάβει την υψηλότερη βαθµολογία µετά από αξιολό</w:t>
      </w:r>
      <w:bookmarkStart w:id="0" w:name="_GoBack"/>
      <w:bookmarkEnd w:id="0"/>
      <w:r>
        <w:rPr>
          <w:rFonts w:ascii="Calibri" w:hAnsi="Calibri" w:eastAsia="SimSun" w:cs="Calibri"/>
          <w:sz w:val="24"/>
          <w:szCs w:val="24"/>
          <w:lang w:val="el-GR"/>
        </w:rPr>
        <w:t xml:space="preserve">γηση της Επιστηµονικής Επιτροπής και </w:t>
      </w:r>
      <w:r>
        <w:rPr>
          <w:rFonts w:ascii="Calibri" w:hAnsi="Calibri" w:eastAsia="SimSun" w:cs="Calibri"/>
          <w:i/>
          <w:iCs/>
          <w:sz w:val="24"/>
          <w:szCs w:val="24"/>
          <w:lang w:val="el-GR"/>
        </w:rPr>
        <w:t>ένα έπαθλο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: </w:t>
      </w:r>
    </w:p>
    <w:p w14:paraId="05845470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>- Βραβείο Ελληνικής Εταιρείας Εφηβικής Ιατρικής «Γεώργιος Μαραγκός»</w:t>
      </w:r>
    </w:p>
    <w:p w14:paraId="40A7EE7B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 - </w:t>
      </w:r>
      <w:r>
        <w:rPr>
          <w:rFonts w:ascii="Calibri" w:hAnsi="Calibri" w:eastAsia="SimSun" w:cs="Calibri"/>
          <w:sz w:val="24"/>
          <w:szCs w:val="24"/>
        </w:rPr>
        <w:t>ORIGAMI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ascii="Calibri" w:hAnsi="Calibri" w:eastAsia="SimSun" w:cs="Calibri"/>
          <w:sz w:val="24"/>
          <w:szCs w:val="24"/>
        </w:rPr>
        <w:t>CRANE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/ Βραβείο για κοινωνική δράση του Επιστηµονικού Οργανισµού «ΜΑΖΙ  για την Εφηβική Υγεία» </w:t>
      </w:r>
    </w:p>
    <w:p w14:paraId="0574BB74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- Έπαθλο του Σχολικού Διαγωνισμού </w:t>
      </w:r>
      <w:r>
        <w:rPr>
          <w:rFonts w:ascii="Calibri" w:hAnsi="Calibri" w:eastAsia="SimSun" w:cs="Calibri"/>
          <w:sz w:val="24"/>
          <w:szCs w:val="24"/>
        </w:rPr>
        <w:t>Hackathon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ascii="Calibri" w:hAnsi="Calibri" w:eastAsia="SimSun" w:cs="Calibri"/>
          <w:sz w:val="24"/>
          <w:szCs w:val="24"/>
        </w:rPr>
        <w:t>SELMA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από τον Επιστημονικό Οργανισμό “ΜΑΖΙ για την Εφηβική Υγεία” </w:t>
      </w:r>
    </w:p>
    <w:p w14:paraId="6A4811A7">
      <w:pPr>
        <w:rPr>
          <w:rFonts w:ascii="Calibri" w:hAnsi="Calibri" w:eastAsia="SimSun" w:cs="Calibri"/>
          <w:sz w:val="24"/>
          <w:szCs w:val="24"/>
          <w:lang w:val="el-GR"/>
        </w:rPr>
      </w:pPr>
    </w:p>
    <w:p w14:paraId="69DA1C91">
      <w:pPr>
        <w:rPr>
          <w:rFonts w:ascii="Calibri" w:hAnsi="Calibri" w:eastAsia="SimSun" w:cs="Calibri"/>
          <w:b/>
          <w:bCs/>
          <w:sz w:val="24"/>
          <w:szCs w:val="24"/>
        </w:rPr>
      </w:pPr>
      <w:r>
        <w:rPr>
          <w:rFonts w:ascii="Calibri" w:hAnsi="Calibri" w:eastAsia="SimSun" w:cs="Calibri"/>
          <w:b/>
          <w:bCs/>
          <w:sz w:val="24"/>
          <w:szCs w:val="24"/>
        </w:rPr>
        <w:t xml:space="preserve">Ο∆ΗΓΙΕΣ ΥΠΟΒΟΛΗΣ ΠΕΡΙΛΗΨΕΩΝ </w:t>
      </w:r>
    </w:p>
    <w:p w14:paraId="6F86CBE7">
      <w:pPr>
        <w:numPr>
          <w:ilvl w:val="0"/>
          <w:numId w:val="1"/>
        </w:num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Το κείµενο της περίληψης δεν θα πρέπει να υπερβαίνει τις 300 λέξεις, µε προτεινόµενη γραµµατοσειρά </w:t>
      </w:r>
      <w:r>
        <w:rPr>
          <w:rFonts w:ascii="Calibri" w:hAnsi="Calibri" w:eastAsia="SimSun" w:cs="Calibri"/>
          <w:sz w:val="24"/>
          <w:szCs w:val="24"/>
        </w:rPr>
        <w:t>Times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ascii="Calibri" w:hAnsi="Calibri" w:eastAsia="SimSun" w:cs="Calibri"/>
          <w:sz w:val="24"/>
          <w:szCs w:val="24"/>
        </w:rPr>
        <w:t>New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ascii="Calibri" w:hAnsi="Calibri" w:eastAsia="SimSun" w:cs="Calibri"/>
          <w:sz w:val="24"/>
          <w:szCs w:val="24"/>
        </w:rPr>
        <w:t>Roman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και µέγεθος χαρακτήρων 12 </w:t>
      </w:r>
      <w:r>
        <w:rPr>
          <w:rFonts w:ascii="Calibri" w:hAnsi="Calibri" w:eastAsia="SimSun" w:cs="Calibri"/>
          <w:sz w:val="24"/>
          <w:szCs w:val="24"/>
        </w:rPr>
        <w:t>cpi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. </w:t>
      </w:r>
    </w:p>
    <w:p w14:paraId="214945F8">
      <w:pPr>
        <w:jc w:val="both"/>
        <w:rPr>
          <w:rFonts w:ascii="Calibri" w:hAnsi="Calibri" w:cs="Calibri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2. Ο τίτλος της εργασίας να αναγράφεται µε κεφαλαίους χαρακτήρες. </w:t>
      </w:r>
    </w:p>
    <w:p w14:paraId="130E080C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>3. Το όνοµα του συγγραφέα που θα παρουσιάσει την εργασία να αναγράφεται µε έντονη γραφή (</w:t>
      </w:r>
      <w:r>
        <w:rPr>
          <w:rFonts w:ascii="Calibri" w:hAnsi="Calibri" w:eastAsia="SimSun" w:cs="Calibri"/>
          <w:sz w:val="24"/>
          <w:szCs w:val="24"/>
        </w:rPr>
        <w:t>bold</w:t>
      </w:r>
      <w:r>
        <w:rPr>
          <w:rFonts w:ascii="Calibri" w:hAnsi="Calibri" w:eastAsia="SimSun" w:cs="Calibri"/>
          <w:sz w:val="24"/>
          <w:szCs w:val="24"/>
          <w:lang w:val="el-GR"/>
        </w:rPr>
        <w:t>). Κάτω από τα ονόµατα των συγγραφέων, να συµπληρωθεί µε το κέντρο προέλευσης - φορέας του κάθε συγγραφέα, καθώς και η πόλη.</w:t>
      </w:r>
    </w:p>
    <w:p w14:paraId="1C577CBE">
      <w:pPr>
        <w:jc w:val="both"/>
        <w:rPr>
          <w:rFonts w:ascii="Calibri" w:hAnsi="Calibri" w:eastAsia="SimSun" w:cs="Calibri"/>
          <w:sz w:val="24"/>
          <w:szCs w:val="24"/>
          <w:lang w:val="el-GR"/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 4. Η περίληψη να είναι δοµηµένη ως εξής: • Εισαγωγή - Σκοπός • Υλικό - Μέθοδος • Αποτελέσµατα • Συµπεράσµατα </w:t>
      </w:r>
    </w:p>
    <w:p w14:paraId="63594A55">
      <w:pPr>
        <w:jc w:val="both"/>
        <w:rPr>
          <w:rFonts w:ascii="Calibri" w:hAnsi="Calibri" w:cs="Calibri"/>
          <w:color w:val="4472C4" w:themeColor="accent1"/>
          <w:lang w:val="el-GR"/>
          <w14:textFill>
            <w14:solidFill>
              <w14:schemeClr w14:val="accent1"/>
            </w14:solidFill>
          </w14:textFill>
        </w:rPr>
      </w:pPr>
      <w:r>
        <w:rPr>
          <w:rFonts w:ascii="Calibri" w:hAnsi="Calibri" w:eastAsia="SimSun" w:cs="Calibri"/>
          <w:sz w:val="24"/>
          <w:szCs w:val="24"/>
          <w:lang w:val="el-GR"/>
        </w:rPr>
        <w:t xml:space="preserve">5. Ημερομηνία λήξης υποβολής περιλήψεων είναι η 20η Ιουλίου 2025. </w:t>
      </w:r>
      <w:r>
        <w:rPr>
          <w:rFonts w:ascii="Calibri" w:hAnsi="Calibri" w:eastAsia="SimSun" w:cs="Calibri"/>
          <w:sz w:val="24"/>
          <w:szCs w:val="24"/>
        </w:rPr>
        <w:t>Οι περιλήψεις υποβάλλονται ηλεκτρονικά</w:t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  <w:r>
        <w:rPr>
          <w:rFonts w:ascii="Calibri" w:hAnsi="Calibri" w:eastAsia="SimSun" w:cs="Calibri"/>
          <w:sz w:val="24"/>
          <w:szCs w:val="24"/>
          <w:lang w:val="el-GR"/>
        </w:rPr>
        <w:fldChar w:fldCharType="begin"/>
      </w:r>
      <w:r>
        <w:rPr>
          <w:rFonts w:ascii="Calibri" w:hAnsi="Calibri" w:eastAsia="SimSun" w:cs="Calibri"/>
          <w:sz w:val="24"/>
          <w:szCs w:val="24"/>
          <w:lang w:val="el-GR"/>
        </w:rPr>
        <w:instrText xml:space="preserve">HYPERLINK "https://www.medcongress.gr/ypoboli-ergasion/?sinedrio=18%CE%BF%20State%20of%20Art%20%E2%80%93%20%CE%A3%CF%85%CE%BD%CE%AD%CE%B4%CF%81%CE%B9%CE%BF%20%CE%95%CF%86%CE%B7%CE%B2%CE%B9%CE%BA%CE%AE%CF%82%20%CE%A5%CE%B3%CE%B5%CE%AF%CE%B1%CF%82/%CE%99%CE%B1%CF%84%CF%81%CE%B9%CE%BA%CE%AE%CF%82"</w:instrText>
      </w:r>
      <w:r>
        <w:rPr>
          <w:rFonts w:ascii="Calibri" w:hAnsi="Calibri" w:eastAsia="SimSun" w:cs="Calibri"/>
          <w:sz w:val="24"/>
          <w:szCs w:val="24"/>
          <w:lang w:val="el-GR"/>
        </w:rPr>
        <w:fldChar w:fldCharType="separate"/>
      </w:r>
      <w:r>
        <w:rPr>
          <w:rStyle w:val="10"/>
          <w:rFonts w:ascii="Calibri" w:hAnsi="Calibri" w:eastAsia="SimSun" w:cs="Calibri"/>
          <w:sz w:val="24"/>
          <w:szCs w:val="24"/>
          <w:lang w:val="el-GR"/>
        </w:rPr>
        <w:t>ΕΔΩ</w:t>
      </w:r>
      <w:r>
        <w:rPr>
          <w:rFonts w:ascii="Calibri" w:hAnsi="Calibri" w:eastAsia="SimSun" w:cs="Calibri"/>
          <w:sz w:val="24"/>
          <w:szCs w:val="24"/>
          <w:lang w:val="el-GR"/>
        </w:rPr>
        <w:fldChar w:fldCharType="end"/>
      </w:r>
      <w:r>
        <w:rPr>
          <w:rFonts w:ascii="Calibri" w:hAnsi="Calibri" w:eastAsia="SimSun" w:cs="Calibri"/>
          <w:sz w:val="24"/>
          <w:szCs w:val="24"/>
          <w:lang w:val="el-GR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1B85C"/>
    <w:multiLevelType w:val="singleLevel"/>
    <w:tmpl w:val="0F51B8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3D"/>
    <w:rsid w:val="00065CBB"/>
    <w:rsid w:val="000A0761"/>
    <w:rsid w:val="002E4C73"/>
    <w:rsid w:val="006A428B"/>
    <w:rsid w:val="008B08EF"/>
    <w:rsid w:val="00AF65E7"/>
    <w:rsid w:val="00C97AA2"/>
    <w:rsid w:val="00CA0695"/>
    <w:rsid w:val="00DC72C8"/>
    <w:rsid w:val="00FA5713"/>
    <w:rsid w:val="00FB4E3D"/>
    <w:rsid w:val="0A2356A3"/>
    <w:rsid w:val="1563708F"/>
    <w:rsid w:val="3A1C1225"/>
    <w:rsid w:val="3ED3239A"/>
    <w:rsid w:val="65972203"/>
    <w:rsid w:val="66F2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15"/>
    <w:unhideWhenUsed/>
    <w:qFormat/>
    <w:uiPriority w:val="9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el-GR" w:eastAsia="el-GR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Κεφαλίδα Char"/>
    <w:basedOn w:val="2"/>
    <w:link w:val="9"/>
    <w:qFormat/>
    <w:uiPriority w:val="99"/>
  </w:style>
  <w:style w:type="character" w:customStyle="1" w:styleId="12">
    <w:name w:val="Υποσέλιδο Char"/>
    <w:basedOn w:val="2"/>
    <w:link w:val="6"/>
    <w:qFormat/>
    <w:uiPriority w:val="99"/>
  </w:style>
  <w:style w:type="character" w:customStyle="1" w:styleId="13">
    <w:name w:val="Κείμενο υποσημείωσης Char"/>
    <w:basedOn w:val="2"/>
    <w:link w:val="8"/>
    <w:semiHidden/>
    <w:qFormat/>
    <w:uiPriority w:val="99"/>
    <w:rPr>
      <w:sz w:val="20"/>
      <w:szCs w:val="20"/>
      <w:lang w:val="en-US"/>
    </w:rPr>
  </w:style>
  <w:style w:type="paragraph" w:styleId="14">
    <w:name w:val="List Paragraph"/>
    <w:basedOn w:val="1"/>
    <w:qFormat/>
    <w:uiPriority w:val="34"/>
    <w:pPr>
      <w:spacing w:line="256" w:lineRule="auto"/>
      <w:ind w:left="720"/>
      <w:contextualSpacing/>
    </w:pPr>
    <w:rPr>
      <w:rFonts w:ascii="Calibri" w:hAnsi="Calibri" w:eastAsia="Calibri" w:cs="Times New Roman"/>
    </w:rPr>
  </w:style>
  <w:style w:type="character" w:customStyle="1" w:styleId="15">
    <w:name w:val="Σώμα κείμενου 2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5BE56D03-4709-4BBB-8B57-965DA20BC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1204</Characters>
  <Lines>10</Lines>
  <Paragraphs>2</Paragraphs>
  <TotalTime>65</TotalTime>
  <ScaleCrop>false</ScaleCrop>
  <LinksUpToDate>false</LinksUpToDate>
  <CharactersWithSpaces>1424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2025-04-24T10:46:00Z</dcterms:created>
  <dc:creator>Trimis, Georgios</dc:creator>
  <cp:lastModifiedBy>Artemis Karadima</cp:lastModifiedBy>
  <dcterms:modified xsi:type="dcterms:W3CDTF">2025-04-26T12:28:14Z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ba3ff9b4-f267-4bea-8dae-16c08a03c2b9</vt:lpwstr>
  </property>
  <property fmtid="{D5CDD505-2E9C-101B-9397-08002B2CF9AE}" pid="3" name="bjSaver">
    <vt:lpwstr>RTcGm5ZNf3XenYe1erQyikw26RcF5Rr/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NewReviewCycle">
    <vt:lpwstr/>
  </property>
  <property fmtid="{D5CDD505-2E9C-101B-9397-08002B2CF9AE}" pid="8" name="KSOProductBuildVer">
    <vt:lpwstr>1033-12.2.0.20795</vt:lpwstr>
  </property>
  <property fmtid="{D5CDD505-2E9C-101B-9397-08002B2CF9AE}" pid="9" name="ICV">
    <vt:lpwstr>43AEB825880F4BBEB120E5A64C6B34C9_13</vt:lpwstr>
  </property>
</Properties>
</file>